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A3811" w14:textId="77777777" w:rsidR="00CB3E90" w:rsidRPr="00012192" w:rsidRDefault="00CB3E90" w:rsidP="00012192">
      <w:pPr>
        <w:pStyle w:val="Heading1"/>
      </w:pPr>
      <w:r w:rsidRPr="00012192">
        <w:t xml:space="preserve">Academic Integrity </w:t>
      </w:r>
      <w:r w:rsidR="00961165" w:rsidRPr="00012192">
        <w:t>Template Statement</w:t>
      </w:r>
    </w:p>
    <w:p w14:paraId="4FFEBCB5" w14:textId="6DF80C48" w:rsidR="00CB3E90" w:rsidRPr="00012192" w:rsidRDefault="00CB3E90" w:rsidP="00012192">
      <w:r w:rsidRPr="00012192">
        <w:t>Academic integrity is the cornerstone of higher education. As such, all members of the University community share responsibility for maintaining and promoting the principles of integrity in all activities, including academic integrity and honest scholarship.</w:t>
      </w:r>
      <w:r w:rsidR="00012192" w:rsidRPr="00012192">
        <w:t xml:space="preserve"> </w:t>
      </w:r>
      <w:r w:rsidRPr="00012192">
        <w:t>Academic integrity will be strongly enforced in this course. Students who violate WSU’s Academic Integrity Policy (identified in Washington Administrative Code (WAC) 504-26-010(4) will receive</w:t>
      </w:r>
      <w:r w:rsidR="00012192" w:rsidRPr="00012192">
        <w:t xml:space="preserve"> </w:t>
      </w:r>
      <w:r w:rsidRPr="00012192">
        <w:t>[insert academic sanction</w:t>
      </w:r>
      <w:r w:rsidR="00012192" w:rsidRPr="00012192">
        <w:t xml:space="preserve"> </w:t>
      </w:r>
      <w:r w:rsidRPr="00012192">
        <w:t>(e.g., fail the course, fail the assignment, etc.)],</w:t>
      </w:r>
      <w:r w:rsidR="00012192" w:rsidRPr="00012192">
        <w:t xml:space="preserve"> </w:t>
      </w:r>
      <w:r w:rsidRPr="00012192">
        <w:t>will not have the option to withdraw from the course pending an appeal, and will be reported to the Center for Community Standards.</w:t>
      </w:r>
    </w:p>
    <w:p w14:paraId="0C837D59" w14:textId="784A1330" w:rsidR="00CB3E90" w:rsidRPr="002B5F73" w:rsidRDefault="00CB3E90" w:rsidP="00012192">
      <w:r w:rsidRPr="002B5F73">
        <w:t>Cheating includes, but is not limited to, plagiarism and unauthorized collaboration as defined in the Standards of Conduct for Students, WAC 504-26-010(3). You need to read and understand all of</w:t>
      </w:r>
      <w:r w:rsidR="00012192">
        <w:t xml:space="preserve"> </w:t>
      </w:r>
      <w:hyperlink r:id="rId5" w:tgtFrame="_blank" w:history="1">
        <w:r w:rsidRPr="002B5F73">
          <w:rPr>
            <w:rStyle w:val="Hyperlink"/>
          </w:rPr>
          <w:t>the definitions of cheating</w:t>
        </w:r>
      </w:hyperlink>
      <w:r w:rsidRPr="002B5F73">
        <w:t>.</w:t>
      </w:r>
      <w:r w:rsidR="00012192">
        <w:t xml:space="preserve"> </w:t>
      </w:r>
      <w:r w:rsidRPr="002B5F73">
        <w:t>If you have any questions about what is and is not allowed in this course, you should ask course instructors before proceeding.</w:t>
      </w:r>
    </w:p>
    <w:p w14:paraId="7DC49B1B" w14:textId="01FB11B7" w:rsidR="00CB3E90" w:rsidRPr="002B5F73" w:rsidRDefault="00CB3E90" w:rsidP="00012192">
      <w:r w:rsidRPr="002B5F73">
        <w:t>If you wish to appeal a faculty member's decision relating to academic integrity, please use the form available at</w:t>
      </w:r>
      <w:r w:rsidR="00012192">
        <w:t xml:space="preserve"> </w:t>
      </w:r>
      <w:hyperlink r:id="rId6" w:tgtFrame="_blank" w:tooltip="Community Standards" w:history="1">
        <w:r w:rsidRPr="002B5F73">
          <w:rPr>
            <w:rStyle w:val="Hyperlink"/>
          </w:rPr>
          <w:t>communitystandards.wsu.edu</w:t>
        </w:r>
      </w:hyperlink>
      <w:r w:rsidRPr="002B5F73">
        <w:t>. Make sure you submit your appeal within 21 calendar days of the faculty member's decision.</w:t>
      </w:r>
    </w:p>
    <w:p w14:paraId="00A5ACEE" w14:textId="2BC2B9DC" w:rsidR="00CB3E90" w:rsidRDefault="00CB3E90" w:rsidP="00012192">
      <w:pPr>
        <w:rPr>
          <w:b/>
          <w:bCs/>
        </w:rPr>
      </w:pPr>
      <w:r w:rsidRPr="002B5F73">
        <w:t>In this course you will be asked to show that you have not only retained knowledge and skills but that you can apply them. Each student, and in some cases teams of students, will be asked to prove that they have learned the content through assignments and assessments. Presenting your own, original, work allows you and the instructor to know what you have (and haven’t) learned. Sharing notes and thoughts, studying together, using tutors, and collaborating during the learning process are all highly encouraged. Just make sure that the final assignment/assessment is</w:t>
      </w:r>
      <w:r w:rsidR="00012192">
        <w:t xml:space="preserve"> </w:t>
      </w:r>
      <w:r w:rsidRPr="002B5F73">
        <w:rPr>
          <w:b/>
          <w:bCs/>
          <w:i/>
          <w:iCs/>
        </w:rPr>
        <w:t>your</w:t>
      </w:r>
      <w:r w:rsidR="00012192">
        <w:t xml:space="preserve"> </w:t>
      </w:r>
      <w:r w:rsidRPr="002B5F73">
        <w:t>original work with clear reference to sources where appropriate.</w:t>
      </w:r>
      <w:r w:rsidR="00012192">
        <w:t xml:space="preserve"> </w:t>
      </w:r>
      <w:r w:rsidRPr="002B5F73">
        <w:rPr>
          <w:b/>
          <w:bCs/>
        </w:rPr>
        <w:t>This does not change in distance/remote/ online learning.</w:t>
      </w:r>
    </w:p>
    <w:p w14:paraId="4FB1DD15" w14:textId="77777777" w:rsidR="00CB3E90" w:rsidRPr="002B5F73" w:rsidRDefault="00CB3E90" w:rsidP="00E8447C">
      <w:pPr>
        <w:pStyle w:val="NoSpacing"/>
      </w:pPr>
      <w:r w:rsidRPr="002B5F73">
        <w:t>Questions regarding academic integrity arise when students</w:t>
      </w:r>
    </w:p>
    <w:p w14:paraId="757B6131" w14:textId="4F53EB3C" w:rsidR="00CB3E90" w:rsidRPr="002B5F73" w:rsidRDefault="00CB3E90" w:rsidP="00E8447C">
      <w:pPr>
        <w:pStyle w:val="ListParagraph"/>
        <w:numPr>
          <w:ilvl w:val="0"/>
          <w:numId w:val="1"/>
        </w:numPr>
        <w:ind w:hanging="720"/>
      </w:pPr>
      <w:r w:rsidRPr="002B5F73">
        <w:t xml:space="preserve">Present non-original work (e.g. answers from assignment sharing sites, </w:t>
      </w:r>
      <w:proofErr w:type="gramStart"/>
      <w:r w:rsidRPr="002B5F73">
        <w:t>other</w:t>
      </w:r>
      <w:proofErr w:type="gramEnd"/>
      <w:r w:rsidRPr="002B5F73">
        <w:t xml:space="preserve"> student’s work, etc.)</w:t>
      </w:r>
    </w:p>
    <w:p w14:paraId="194C8A97" w14:textId="013ACA31" w:rsidR="00CB3E90" w:rsidRPr="002B5F73" w:rsidRDefault="00CB3E90" w:rsidP="00E8447C">
      <w:pPr>
        <w:pStyle w:val="ListParagraph"/>
        <w:numPr>
          <w:ilvl w:val="0"/>
          <w:numId w:val="1"/>
        </w:numPr>
        <w:ind w:hanging="720"/>
      </w:pPr>
      <w:r w:rsidRPr="002B5F73">
        <w:t>Pass off information/images/work from others as your own (that is plagiarism)</w:t>
      </w:r>
    </w:p>
    <w:p w14:paraId="286D8B03" w14:textId="0E923B1E" w:rsidR="00CB3E90" w:rsidRPr="002B5F73" w:rsidRDefault="00CB3E90" w:rsidP="00E8447C">
      <w:pPr>
        <w:pStyle w:val="ListParagraph"/>
        <w:numPr>
          <w:ilvl w:val="0"/>
          <w:numId w:val="1"/>
        </w:numPr>
        <w:ind w:hanging="720"/>
      </w:pPr>
      <w:r w:rsidRPr="002B5F73">
        <w:t>Share original work with others for the purpose of passing it off as their own work (e.g. uploading answers to an assignment sharing site)</w:t>
      </w:r>
    </w:p>
    <w:p w14:paraId="3A786070" w14:textId="77777777" w:rsidR="00CB3E90" w:rsidRPr="002B5F73" w:rsidRDefault="00CB3E90" w:rsidP="00012192">
      <w:r w:rsidRPr="002B5F73">
        <w:t>If cheating is suspected, I will seek clarification from all involved and consider giving students a second chance to prove what they have learned. If in my opinion academic integrity has been breached, you will be held to the WSU Academic Policy outlined above.</w:t>
      </w:r>
    </w:p>
    <w:p w14:paraId="3ED64EF0" w14:textId="676686A6" w:rsidR="00844857" w:rsidRDefault="00CB3E90" w:rsidP="00012192">
      <w:r w:rsidRPr="002B5F73">
        <w:t>Details on WSU’s Academic Integrity Policy can be found at</w:t>
      </w:r>
      <w:r w:rsidR="00012192">
        <w:t xml:space="preserve"> </w:t>
      </w:r>
      <w:hyperlink r:id="rId7" w:tgtFrame="_blank" w:history="1">
        <w:r w:rsidRPr="002B5F73">
          <w:rPr>
            <w:rStyle w:val="Hyperlink"/>
          </w:rPr>
          <w:t>https://communitystandards.wsu.edu/policies-and-reporting/academic-integrity-policy/</w:t>
        </w:r>
      </w:hyperlink>
    </w:p>
    <w:sectPr w:rsidR="00844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734612"/>
    <w:multiLevelType w:val="hybridMultilevel"/>
    <w:tmpl w:val="21D431F2"/>
    <w:lvl w:ilvl="0" w:tplc="C988FE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90"/>
    <w:rsid w:val="00006CDA"/>
    <w:rsid w:val="00012192"/>
    <w:rsid w:val="00132A08"/>
    <w:rsid w:val="00863B68"/>
    <w:rsid w:val="00961165"/>
    <w:rsid w:val="00962F56"/>
    <w:rsid w:val="00CB3E90"/>
    <w:rsid w:val="00E8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D12C"/>
  <w15:chartTrackingRefBased/>
  <w15:docId w15:val="{9AA2F0ED-D4C8-4EBC-BB63-1E410851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192"/>
    <w:pPr>
      <w:spacing w:after="240" w:line="240" w:lineRule="exact"/>
    </w:pPr>
    <w:rPr>
      <w:rFonts w:ascii="Arial" w:hAnsi="Arial" w:cs="Arial"/>
      <w:sz w:val="24"/>
      <w:szCs w:val="24"/>
    </w:rPr>
  </w:style>
  <w:style w:type="paragraph" w:styleId="Heading1">
    <w:name w:val="heading 1"/>
    <w:basedOn w:val="Normal"/>
    <w:next w:val="Normal"/>
    <w:link w:val="Heading1Char"/>
    <w:uiPriority w:val="9"/>
    <w:qFormat/>
    <w:rsid w:val="00012192"/>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E90"/>
    <w:rPr>
      <w:color w:val="0563C1" w:themeColor="hyperlink"/>
      <w:u w:val="single"/>
    </w:rPr>
  </w:style>
  <w:style w:type="character" w:customStyle="1" w:styleId="Heading1Char">
    <w:name w:val="Heading 1 Char"/>
    <w:basedOn w:val="DefaultParagraphFont"/>
    <w:link w:val="Heading1"/>
    <w:uiPriority w:val="9"/>
    <w:rsid w:val="00012192"/>
    <w:rPr>
      <w:rFonts w:ascii="Arial" w:hAnsi="Arial" w:cs="Arial"/>
      <w:b/>
      <w:sz w:val="24"/>
      <w:szCs w:val="24"/>
    </w:rPr>
  </w:style>
  <w:style w:type="paragraph" w:styleId="ListParagraph">
    <w:name w:val="List Paragraph"/>
    <w:basedOn w:val="Normal"/>
    <w:uiPriority w:val="34"/>
    <w:qFormat/>
    <w:rsid w:val="00E8447C"/>
    <w:pPr>
      <w:ind w:left="720"/>
      <w:contextualSpacing/>
    </w:pPr>
  </w:style>
  <w:style w:type="paragraph" w:styleId="NoSpacing">
    <w:name w:val="No Spacing"/>
    <w:uiPriority w:val="1"/>
    <w:qFormat/>
    <w:rsid w:val="00E8447C"/>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standards.wsu.edu/policies-and-reporting/academic-integrit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standards.wsu.edu/" TargetMode="External"/><Relationship Id="rId5" Type="http://schemas.openxmlformats.org/officeDocument/2006/relationships/hyperlink" Target="http://app.leg.wa.gov/WAC/default.aspx?cite=504-26-0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412</Words>
  <Characters>2360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Academic Integrity Template Statement</vt:lpstr>
    </vt:vector>
  </TitlesOfParts>
  <Manager/>
  <Company>Washington State Univeristy</Company>
  <LinksUpToDate>false</LinksUpToDate>
  <CharactersWithSpaces>2761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Template Statement</dc:title>
  <dc:subject/>
  <dc:creator>Stav, Brett Allan</dc:creator>
  <cp:keywords/>
  <dc:description/>
  <cp:lastModifiedBy>Crosthwaite, Joyce R</cp:lastModifiedBy>
  <cp:revision>4</cp:revision>
  <dcterms:created xsi:type="dcterms:W3CDTF">2020-08-12T19:19:00Z</dcterms:created>
  <dcterms:modified xsi:type="dcterms:W3CDTF">2020-08-12T19:24:00Z</dcterms:modified>
  <cp:category/>
</cp:coreProperties>
</file>